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36" w:rsidRPr="006A0CB8" w:rsidRDefault="00FD01EF" w:rsidP="006A0CB8">
      <w:pPr>
        <w:kinsoku w:val="0"/>
        <w:rPr>
          <w:szCs w:val="21"/>
        </w:rPr>
      </w:pPr>
      <w:bookmarkStart w:id="0" w:name="_GoBack"/>
      <w:bookmarkEnd w:id="0"/>
    </w:p>
    <w:sectPr w:rsidR="00C54936" w:rsidRPr="006A0CB8" w:rsidSect="006A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B8" w:rsidRDefault="006A0CB8" w:rsidP="006A0CB8">
      <w:r>
        <w:separator/>
      </w:r>
    </w:p>
  </w:endnote>
  <w:endnote w:type="continuationSeparator" w:id="0">
    <w:p w:rsidR="006A0CB8" w:rsidRDefault="006A0CB8" w:rsidP="006A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0CB8" w:rsidRDefault="006A0CB8" w:rsidP="006A0CB8">
                          <w:pPr>
                            <w:jc w:val="right"/>
                          </w:pPr>
                          <w:r>
                            <w:t>20 × 20 = 400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" filled="f" stroked="f" strokeweight=".5pt">
              <v:fill o:detectmouseclick="t"/>
              <v:textbox>
                <w:txbxContent>
                  <w:p w:rsidR="006A0CB8" w:rsidRDefault="006A0CB8" w:rsidP="006A0CB8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 = 400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B8" w:rsidRDefault="006A0CB8" w:rsidP="006A0CB8">
      <w:r>
        <w:separator/>
      </w:r>
    </w:p>
  </w:footnote>
  <w:footnote w:type="continuationSeparator" w:id="0">
    <w:p w:rsidR="006A0CB8" w:rsidRDefault="006A0CB8" w:rsidP="006A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 w:rsidP="006A0CB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BAA13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0CB8" w:rsidRDefault="006A0CB8" w:rsidP="006A0CB8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【</w:t>
                          </w:r>
                          <w:r w:rsidRPr="00531C93">
                            <w:rPr>
                              <w:rFonts w:ascii="ＭＳ ゴシック" w:eastAsia="ＭＳ ゴシック" w:hAnsi="ＭＳ ゴシック"/>
                            </w:rPr>
                            <w:t>詩・</w:t>
                          </w:r>
                          <w:r w:rsidRPr="00531C93">
                            <w:rPr>
                              <w:rFonts w:ascii="ＭＳ ゴシック" w:eastAsia="ＭＳ ゴシック" w:hAnsi="ＭＳ ゴシック" w:hint="eastAsia"/>
                            </w:rPr>
                            <w:t>短歌・</w:t>
                          </w:r>
                          <w:r w:rsidRPr="00531C93">
                            <w:rPr>
                              <w:rFonts w:ascii="ＭＳ ゴシック" w:eastAsia="ＭＳ ゴシック" w:hAnsi="ＭＳ ゴシック"/>
                            </w:rPr>
                            <w:t>俳句</w:t>
                          </w:r>
                          <w:r w:rsidRPr="00531C93">
                            <w:rPr>
                              <w:rFonts w:ascii="ＭＳ ゴシック" w:eastAsia="ＭＳ ゴシック" w:hAnsi="ＭＳ ゴシック" w:hint="eastAsia"/>
                            </w:rPr>
                            <w:t>・川柳</w:t>
                          </w:r>
                          <w:r w:rsidRPr="00531C93">
                            <w:rPr>
                              <w:rFonts w:ascii="ＭＳ ゴシック" w:eastAsia="ＭＳ ゴシック" w:hAnsi="ＭＳ ゴシック"/>
                            </w:rPr>
                            <w:t>部門　用</w:t>
                          </w:r>
                          <w:r>
                            <w:t>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6A0CB8" w:rsidRDefault="006A0CB8" w:rsidP="006A0CB8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【</w:t>
                    </w:r>
                    <w:r w:rsidRPr="00531C93">
                      <w:rPr>
                        <w:rFonts w:ascii="ＭＳ ゴシック" w:eastAsia="ＭＳ ゴシック" w:hAnsi="ＭＳ ゴシック"/>
                      </w:rPr>
                      <w:t>詩・</w:t>
                    </w:r>
                    <w:r w:rsidRPr="00531C93">
                      <w:rPr>
                        <w:rFonts w:ascii="ＭＳ ゴシック" w:eastAsia="ＭＳ ゴシック" w:hAnsi="ＭＳ ゴシック" w:hint="eastAsia"/>
                      </w:rPr>
                      <w:t>短歌・</w:t>
                    </w:r>
                    <w:r w:rsidRPr="00531C93">
                      <w:rPr>
                        <w:rFonts w:ascii="ＭＳ ゴシック" w:eastAsia="ＭＳ ゴシック" w:hAnsi="ＭＳ ゴシック"/>
                      </w:rPr>
                      <w:t>俳句</w:t>
                    </w:r>
                    <w:r w:rsidRPr="00531C93">
                      <w:rPr>
                        <w:rFonts w:ascii="ＭＳ ゴシック" w:eastAsia="ＭＳ ゴシック" w:hAnsi="ＭＳ ゴシック" w:hint="eastAsia"/>
                      </w:rPr>
                      <w:t>・川柳</w:t>
                    </w:r>
                    <w:r w:rsidRPr="00531C93">
                      <w:rPr>
                        <w:rFonts w:ascii="ＭＳ ゴシック" w:eastAsia="ＭＳ ゴシック" w:hAnsi="ＭＳ ゴシック"/>
                      </w:rPr>
                      <w:t>部門　用</w:t>
                    </w:r>
                    <w: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B8" w:rsidRDefault="006A0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B8"/>
    <w:rsid w:val="0003002E"/>
    <w:rsid w:val="00134790"/>
    <w:rsid w:val="00531C93"/>
    <w:rsid w:val="006A0CB8"/>
    <w:rsid w:val="00B506F8"/>
    <w:rsid w:val="00E30F2C"/>
    <w:rsid w:val="00FD01EF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A7911F"/>
  <w15:chartTrackingRefBased/>
  <w15:docId w15:val="{ADFF91DB-DBC0-41CF-B9B3-98EFFBA8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CB8"/>
  </w:style>
  <w:style w:type="paragraph" w:styleId="a5">
    <w:name w:val="footer"/>
    <w:basedOn w:val="a"/>
    <w:link w:val="a6"/>
    <w:uiPriority w:val="99"/>
    <w:unhideWhenUsed/>
    <w:rsid w:val="006A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2021-05-27T01:44:00Z</dcterms:created>
  <dcterms:modified xsi:type="dcterms:W3CDTF">2021-06-24T06:24:00Z</dcterms:modified>
</cp:coreProperties>
</file>